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C4" w:rsidRPr="00B248D1" w:rsidRDefault="00F876C4" w:rsidP="00B248D1">
      <w:pPr>
        <w:jc w:val="both"/>
        <w:rPr>
          <w:rFonts w:ascii="Arial Narrow" w:hAnsi="Arial Narrow" w:cstheme="minorHAnsi"/>
        </w:rPr>
      </w:pPr>
    </w:p>
    <w:p w:rsidR="003F1BEB" w:rsidRPr="00B248D1" w:rsidRDefault="003F1BEB" w:rsidP="00B248D1">
      <w:pPr>
        <w:jc w:val="both"/>
        <w:rPr>
          <w:rFonts w:ascii="Arial Narrow" w:hAnsi="Arial Narrow" w:cstheme="minorHAnsi"/>
        </w:rPr>
      </w:pPr>
    </w:p>
    <w:tbl>
      <w:tblPr>
        <w:tblpPr w:leftFromText="141" w:rightFromText="141" w:vertAnchor="page" w:horzAnchor="margin" w:tblpXSpec="center" w:tblpY="1381"/>
        <w:tblW w:w="104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785"/>
        <w:gridCol w:w="7688"/>
      </w:tblGrid>
      <w:tr w:rsidR="003F1BEB" w:rsidRPr="00B248D1" w:rsidTr="00B248D1">
        <w:trPr>
          <w:trHeight w:val="1969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Toutes Disciplines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agenda, 1 clé USB,1 calculatrice collège,1 cahier de brouillon,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chemise avec rabats élastiqués pour les feuilles volantes.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 xml:space="preserve">1 jeu de surligneurs (4 couleurs), 1 paquet d’étiquettes autocollantes,1 petite boîte de crayons de couleurs (environ 6),1 </w:t>
            </w:r>
            <w:proofErr w:type="gramStart"/>
            <w:r w:rsidR="00B248D1" w:rsidRPr="00B248D1">
              <w:rPr>
                <w:rFonts w:ascii="Arial Narrow" w:hAnsi="Arial Narrow" w:cstheme="minorHAnsi"/>
              </w:rPr>
              <w:t>trousse contenant</w:t>
            </w:r>
            <w:proofErr w:type="gramEnd"/>
            <w:r w:rsidRPr="00B248D1">
              <w:rPr>
                <w:rFonts w:ascii="Arial Narrow" w:hAnsi="Arial Narrow" w:cstheme="minorHAnsi"/>
              </w:rPr>
              <w:t xml:space="preserve"> :1 stylo à plume avec encre bleue </w:t>
            </w:r>
            <w:r w:rsidRPr="00B248D1">
              <w:rPr>
                <w:rFonts w:ascii="Arial Narrow" w:hAnsi="Arial Narrow" w:cstheme="minorHAnsi"/>
                <w:u w:val="single"/>
              </w:rPr>
              <w:t>effaçable</w:t>
            </w:r>
            <w:r w:rsidRPr="00B248D1">
              <w:rPr>
                <w:rFonts w:ascii="Arial Narrow" w:hAnsi="Arial Narrow" w:cstheme="minorHAnsi"/>
              </w:rPr>
              <w:t xml:space="preserve">,1 stylo rouge, 1 vert, 1 noir,1 gomme, 1 effaceur, 1 taille-crayon avec </w:t>
            </w:r>
            <w:r w:rsidRPr="00B248D1">
              <w:rPr>
                <w:rFonts w:ascii="Arial Narrow" w:hAnsi="Arial Narrow" w:cstheme="minorHAnsi"/>
                <w:u w:val="single"/>
              </w:rPr>
              <w:t>réservoir</w:t>
            </w:r>
            <w:r w:rsidRPr="00B248D1">
              <w:rPr>
                <w:rFonts w:ascii="Arial Narrow" w:hAnsi="Arial Narrow" w:cstheme="minorHAnsi"/>
              </w:rPr>
              <w:t xml:space="preserve">,1 règle graduée plate,1 paire de ciseaux,1 </w:t>
            </w:r>
            <w:r w:rsidRPr="00B248D1">
              <w:rPr>
                <w:rFonts w:ascii="Arial Narrow" w:hAnsi="Arial Narrow" w:cstheme="minorHAnsi"/>
                <w:u w:val="single"/>
              </w:rPr>
              <w:t>bâton</w:t>
            </w:r>
            <w:r w:rsidRPr="00B248D1">
              <w:rPr>
                <w:rFonts w:ascii="Arial Narrow" w:hAnsi="Arial Narrow" w:cstheme="minorHAnsi"/>
              </w:rPr>
              <w:t xml:space="preserve"> de colle, 1 crayon papier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i/>
              </w:rPr>
            </w:pPr>
            <w:r w:rsidRPr="00B248D1">
              <w:rPr>
                <w:rFonts w:ascii="Arial Narrow" w:hAnsi="Arial Narrow" w:cstheme="minorHAnsi"/>
                <w:i/>
              </w:rPr>
              <w:t>(</w:t>
            </w:r>
            <w:proofErr w:type="gramStart"/>
            <w:r w:rsidRPr="00B248D1">
              <w:rPr>
                <w:rFonts w:ascii="Arial Narrow" w:hAnsi="Arial Narrow" w:cstheme="minorHAnsi"/>
                <w:i/>
              </w:rPr>
              <w:t>le</w:t>
            </w:r>
            <w:proofErr w:type="gramEnd"/>
            <w:r w:rsidRPr="00B248D1">
              <w:rPr>
                <w:rFonts w:ascii="Arial Narrow" w:hAnsi="Arial Narrow" w:cstheme="minorHAnsi"/>
                <w:i/>
              </w:rPr>
              <w:t xml:space="preserve"> correcteur liquide blanc et la colle liquide sont strictement interdits)</w:t>
            </w:r>
          </w:p>
        </w:tc>
      </w:tr>
      <w:tr w:rsidR="003F1BEB" w:rsidRPr="00B248D1" w:rsidTr="00B248D1">
        <w:trPr>
          <w:trHeight w:val="1313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Français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 xml:space="preserve">1 très gros classeur rigide </w:t>
            </w:r>
            <w:r w:rsidRPr="00B248D1">
              <w:rPr>
                <w:rFonts w:ascii="Arial Narrow" w:hAnsi="Arial Narrow" w:cstheme="minorHAnsi"/>
                <w:bCs/>
              </w:rPr>
              <w:t>A4</w:t>
            </w:r>
            <w:r w:rsidRPr="00B248D1">
              <w:rPr>
                <w:rFonts w:ascii="Arial Narrow" w:hAnsi="Arial Narrow" w:cstheme="minorHAnsi"/>
              </w:rPr>
              <w:t xml:space="preserve"> à la maison pour archiver les cours,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classeur souple A4 petits anneaux pour emmener en classe,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petit cahier, grands carreaux 48 pages,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jeu d'intercalaires, des feuilles blanches A4 grands carreaux simples et doubles,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p</w:t>
            </w:r>
            <w:r w:rsidR="00B248D1">
              <w:rPr>
                <w:rFonts w:ascii="Arial Narrow" w:hAnsi="Arial Narrow" w:cstheme="minorHAnsi"/>
              </w:rPr>
              <w:t>a</w:t>
            </w:r>
            <w:r w:rsidRPr="00B248D1">
              <w:rPr>
                <w:rFonts w:ascii="Arial Narrow" w:hAnsi="Arial Narrow" w:cstheme="minorHAnsi"/>
              </w:rPr>
              <w:t>q</w:t>
            </w:r>
            <w:r w:rsidR="00B248D1">
              <w:rPr>
                <w:rFonts w:ascii="Arial Narrow" w:hAnsi="Arial Narrow" w:cstheme="minorHAnsi"/>
              </w:rPr>
              <w:t>uet</w:t>
            </w:r>
            <w:r w:rsidRPr="00B248D1">
              <w:rPr>
                <w:rFonts w:ascii="Arial Narrow" w:hAnsi="Arial Narrow" w:cstheme="minorHAnsi"/>
              </w:rPr>
              <w:t xml:space="preserve"> de 50 pochettes transparentes pour classeur,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dictionnaire de langue française à disposition au domicile,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Grevisse du Collège (6</w:t>
            </w:r>
            <w:r w:rsidRPr="00B248D1">
              <w:rPr>
                <w:rFonts w:ascii="Arial Narrow" w:hAnsi="Arial Narrow" w:cstheme="minorHAnsi"/>
                <w:vertAlign w:val="superscript"/>
              </w:rPr>
              <w:t>ème</w:t>
            </w:r>
            <w:r w:rsidRPr="00B248D1">
              <w:rPr>
                <w:rFonts w:ascii="Arial Narrow" w:hAnsi="Arial Narrow" w:cstheme="minorHAnsi"/>
              </w:rPr>
              <w:t xml:space="preserve"> – 3</w:t>
            </w:r>
            <w:r w:rsidRPr="00B248D1">
              <w:rPr>
                <w:rFonts w:ascii="Arial Narrow" w:hAnsi="Arial Narrow" w:cstheme="minorHAnsi"/>
                <w:vertAlign w:val="superscript"/>
              </w:rPr>
              <w:t>ème</w:t>
            </w:r>
            <w:r w:rsidRPr="00B248D1">
              <w:rPr>
                <w:rFonts w:ascii="Arial Narrow" w:hAnsi="Arial Narrow" w:cstheme="minorHAnsi"/>
              </w:rPr>
              <w:t>)</w:t>
            </w:r>
          </w:p>
        </w:tc>
      </w:tr>
      <w:tr w:rsidR="003F1BEB" w:rsidRPr="00B248D1" w:rsidTr="00B248D1">
        <w:trPr>
          <w:trHeight w:val="351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  <w:b/>
              </w:rPr>
              <w:t>Histoire-Géographie</w:t>
            </w:r>
            <w:r w:rsidR="005E27A7" w:rsidRPr="00B248D1">
              <w:rPr>
                <w:rFonts w:ascii="Arial Narrow" w:hAnsi="Arial Narrow" w:cstheme="minorHAnsi"/>
                <w:b/>
              </w:rPr>
              <w:t xml:space="preserve"> - EMC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5E27A7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 xml:space="preserve">3 grands cahiers </w:t>
            </w:r>
            <w:r w:rsidRPr="00B248D1">
              <w:rPr>
                <w:rFonts w:ascii="Arial Narrow" w:hAnsi="Arial Narrow" w:cstheme="minorHAnsi"/>
                <w:b/>
              </w:rPr>
              <w:t>24X32</w:t>
            </w:r>
            <w:r w:rsidRPr="00B248D1">
              <w:rPr>
                <w:rFonts w:ascii="Arial Narrow" w:hAnsi="Arial Narrow" w:cstheme="minorHAnsi"/>
              </w:rPr>
              <w:t xml:space="preserve"> sans spirale à grands carreaux grand format à renouveler si nécessaire</w:t>
            </w:r>
          </w:p>
        </w:tc>
      </w:tr>
      <w:tr w:rsidR="003F1BEB" w:rsidRPr="00B248D1" w:rsidTr="00B248D1">
        <w:trPr>
          <w:trHeight w:val="778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Anglais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 xml:space="preserve">1 cahier A4 grands carreaux 96 pages 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carnet de vocabulaire "Clairefontaine-</w:t>
            </w:r>
            <w:proofErr w:type="spellStart"/>
            <w:r w:rsidRPr="00B248D1">
              <w:rPr>
                <w:rFonts w:ascii="Arial Narrow" w:hAnsi="Arial Narrow" w:cstheme="minorHAnsi"/>
              </w:rPr>
              <w:t>Koverbook</w:t>
            </w:r>
            <w:proofErr w:type="spellEnd"/>
            <w:r w:rsidRPr="00B248D1">
              <w:rPr>
                <w:rFonts w:ascii="Arial Narrow" w:hAnsi="Arial Narrow" w:cstheme="minorHAnsi"/>
              </w:rPr>
              <w:t xml:space="preserve">" 11X17 cm 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Cahier d'activités (A préciser à la rentrée)</w:t>
            </w:r>
          </w:p>
        </w:tc>
      </w:tr>
      <w:tr w:rsidR="003F1BEB" w:rsidRPr="00B248D1" w:rsidTr="00B248D1">
        <w:trPr>
          <w:trHeight w:val="801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Espagnol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 xml:space="preserve">(Pour </w:t>
            </w:r>
            <w:proofErr w:type="gramStart"/>
            <w:r w:rsidRPr="00B248D1">
              <w:rPr>
                <w:rFonts w:ascii="Arial Narrow" w:hAnsi="Arial Narrow" w:cstheme="minorHAnsi"/>
                <w:b/>
              </w:rPr>
              <w:t>la bi</w:t>
            </w:r>
            <w:proofErr w:type="gramEnd"/>
            <w:r w:rsidRPr="00B248D1">
              <w:rPr>
                <w:rFonts w:ascii="Arial Narrow" w:hAnsi="Arial Narrow" w:cstheme="minorHAnsi"/>
                <w:b/>
              </w:rPr>
              <w:t xml:space="preserve"> langue)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cahier 24X32 - 96 pages grands carreaux.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10 feuilles mobiles 21X29, 7 grands carreaux.</w:t>
            </w:r>
          </w:p>
        </w:tc>
      </w:tr>
      <w:tr w:rsidR="003F1BEB" w:rsidRPr="00B248D1" w:rsidTr="00B248D1">
        <w:trPr>
          <w:trHeight w:val="1097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Mathématiques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compas, 1 règle, 1 équerre,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  <w:u w:val="single"/>
              </w:rPr>
            </w:pPr>
            <w:r w:rsidRPr="00B248D1">
              <w:rPr>
                <w:rFonts w:ascii="Arial Narrow" w:hAnsi="Arial Narrow" w:cstheme="minorHAnsi"/>
              </w:rPr>
              <w:t xml:space="preserve"> 1 rapporteur double graduation en degrés transparent, des copies doubles et simples </w:t>
            </w:r>
            <w:r w:rsidRPr="00B248D1">
              <w:rPr>
                <w:rFonts w:ascii="Arial Narrow" w:hAnsi="Arial Narrow" w:cstheme="minorHAnsi"/>
                <w:b/>
                <w:u w:val="single"/>
              </w:rPr>
              <w:t>A4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 xml:space="preserve">2 cahiers </w:t>
            </w:r>
            <w:r w:rsidRPr="00B248D1">
              <w:rPr>
                <w:rFonts w:ascii="Arial Narrow" w:hAnsi="Arial Narrow" w:cstheme="minorHAnsi"/>
                <w:b/>
              </w:rPr>
              <w:t>A4</w:t>
            </w:r>
            <w:r w:rsidRPr="00B248D1">
              <w:rPr>
                <w:rFonts w:ascii="Arial Narrow" w:hAnsi="Arial Narrow" w:cstheme="minorHAnsi"/>
              </w:rPr>
              <w:t xml:space="preserve"> grands carreaux (96 pages) à renouveler en cours d’année.</w:t>
            </w:r>
          </w:p>
        </w:tc>
      </w:tr>
      <w:tr w:rsidR="003F1BEB" w:rsidRPr="00B248D1" w:rsidTr="00B248D1">
        <w:trPr>
          <w:trHeight w:val="1148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Sciences et Vie de la Terre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classeur grands anneaux, grand format souple ou rigide + 3 intercalaires, pochettes plastiques, copies simples grands carreaux grand format, copies doubles grands carreaux grand format.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Feuilles blanches.</w:t>
            </w:r>
          </w:p>
        </w:tc>
      </w:tr>
      <w:tr w:rsidR="003F1BEB" w:rsidRPr="00B248D1" w:rsidTr="00B248D1">
        <w:trPr>
          <w:trHeight w:val="517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Technologie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B248D1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A voir à la rentrée</w:t>
            </w:r>
          </w:p>
        </w:tc>
      </w:tr>
      <w:tr w:rsidR="003F1BEB" w:rsidRPr="00B248D1" w:rsidTr="00B248D1">
        <w:trPr>
          <w:trHeight w:val="267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Sciences Physiques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AD5C48" w:rsidP="00B248D1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B248D1">
              <w:rPr>
                <w:rFonts w:ascii="Arial Narrow" w:hAnsi="Arial Narrow" w:cstheme="minorHAnsi"/>
                <w:color w:val="000000" w:themeColor="text1"/>
              </w:rPr>
              <w:t>1 porte-vues (60 vues) + des feuilles simples</w:t>
            </w:r>
            <w:r w:rsidR="006D0C98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6D0C98">
              <w:rPr>
                <w:rFonts w:ascii="Arial Narrow" w:hAnsi="Arial Narrow" w:cs="Calibri"/>
                <w:sz w:val="22"/>
                <w:szCs w:val="22"/>
              </w:rPr>
              <w:t>+ 1 trieur (6 soufflets)</w:t>
            </w:r>
          </w:p>
        </w:tc>
      </w:tr>
      <w:tr w:rsidR="003F1BEB" w:rsidRPr="00B248D1" w:rsidTr="00B248D1">
        <w:trPr>
          <w:trHeight w:val="1348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Arts Plastiques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snapToGrid w:val="0"/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 xml:space="preserve">Pochette de feutres </w:t>
            </w:r>
            <w:r w:rsidRPr="00B248D1">
              <w:rPr>
                <w:rFonts w:ascii="Arial Narrow" w:hAnsi="Arial Narrow" w:cstheme="minorHAnsi"/>
                <w:u w:val="single"/>
              </w:rPr>
              <w:t>pointe moyenne</w:t>
            </w:r>
            <w:r w:rsidRPr="00B248D1">
              <w:rPr>
                <w:rFonts w:ascii="Arial Narrow" w:hAnsi="Arial Narrow" w:cstheme="minorHAnsi"/>
              </w:rPr>
              <w:t xml:space="preserve"> et pochette de crayons de couleur.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u w:val="single"/>
              </w:rPr>
            </w:pPr>
            <w:r w:rsidRPr="00B248D1">
              <w:rPr>
                <w:rFonts w:ascii="Arial Narrow" w:hAnsi="Arial Narrow" w:cstheme="minorHAnsi"/>
              </w:rPr>
              <w:t xml:space="preserve">Pochette 10 à 12 feuilles </w:t>
            </w:r>
            <w:r w:rsidRPr="00B248D1">
              <w:rPr>
                <w:rFonts w:ascii="Arial Narrow" w:hAnsi="Arial Narrow" w:cstheme="minorHAnsi"/>
                <w:u w:val="single"/>
              </w:rPr>
              <w:t>CANSON A3 (29,7x42 cm) à grain 180g ou 224g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3 pinceaux ronds souples (petit, moyen, gros)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gros pinceau brosse plat 2 à 3 cm de large + 1 chiffon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5 tubes de gouache : blanc, noir, bleu primaire, jaune primaire, rouge primaire</w:t>
            </w:r>
            <w:r w:rsidR="00CF6F99" w:rsidRPr="00B248D1">
              <w:rPr>
                <w:rFonts w:ascii="Arial Narrow" w:hAnsi="Arial Narrow" w:cstheme="minorHAnsi"/>
              </w:rPr>
              <w:t xml:space="preserve"> </w:t>
            </w:r>
            <w:r w:rsidR="00CF6F99" w:rsidRPr="00B248D1">
              <w:rPr>
                <w:rFonts w:ascii="Arial Narrow" w:hAnsi="Arial Narrow" w:cstheme="minorHAnsi"/>
                <w:b/>
              </w:rPr>
              <w:t>(</w:t>
            </w:r>
            <w:r w:rsidR="00CF6F99" w:rsidRPr="00B248D1">
              <w:rPr>
                <w:rFonts w:ascii="Arial Narrow" w:hAnsi="Arial Narrow" w:cstheme="minorHAnsi"/>
                <w:b/>
                <w:bCs/>
              </w:rPr>
              <w:t>inutile de prendre d'autres couleurs</w:t>
            </w:r>
            <w:r w:rsidR="00CF6F99" w:rsidRPr="00B248D1">
              <w:rPr>
                <w:rFonts w:ascii="Arial Narrow" w:hAnsi="Arial Narrow" w:cstheme="minorHAnsi"/>
                <w:b/>
              </w:rPr>
              <w:t>)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 xml:space="preserve">1 feutre noir fin, 1 rouleau d'adhésif, ciseaux, gomme, crayons </w:t>
            </w:r>
            <w:r w:rsidRPr="00B248D1">
              <w:rPr>
                <w:rFonts w:ascii="Arial Narrow" w:hAnsi="Arial Narrow" w:cstheme="minorHAnsi"/>
                <w:u w:val="single"/>
              </w:rPr>
              <w:t>HB et 2B</w:t>
            </w:r>
            <w:r w:rsidRPr="00B248D1">
              <w:rPr>
                <w:rFonts w:ascii="Arial Narrow" w:hAnsi="Arial Narrow" w:cstheme="minorHAnsi"/>
              </w:rPr>
              <w:t xml:space="preserve"> </w:t>
            </w:r>
            <w:r w:rsidRPr="00B248D1">
              <w:rPr>
                <w:rFonts w:ascii="Arial Narrow" w:hAnsi="Arial Narrow" w:cstheme="minorHAnsi"/>
              </w:rPr>
              <w:br/>
            </w:r>
            <w:r w:rsidRPr="00B248D1">
              <w:rPr>
                <w:rFonts w:ascii="Arial Narrow" w:hAnsi="Arial Narrow" w:cstheme="minorHAnsi"/>
                <w:u w:val="single"/>
              </w:rPr>
              <w:t>1 porte-vues (lutin) de 40 pages à amener dès le premier cours</w:t>
            </w:r>
            <w:r w:rsidRPr="00B248D1">
              <w:rPr>
                <w:rFonts w:ascii="Arial Narrow" w:hAnsi="Arial Narrow" w:cstheme="minorHAnsi"/>
              </w:rPr>
              <w:t>.</w:t>
            </w:r>
            <w:r w:rsidRPr="00B248D1">
              <w:rPr>
                <w:rFonts w:ascii="Arial Narrow" w:hAnsi="Arial Narrow" w:cstheme="minorHAnsi"/>
                <w:b/>
                <w:bCs/>
              </w:rPr>
              <w:t xml:space="preserve"> Il sera à conserver pendant les 4 années</w:t>
            </w:r>
          </w:p>
        </w:tc>
      </w:tr>
      <w:tr w:rsidR="003F1BEB" w:rsidRPr="00B248D1" w:rsidTr="00B248D1">
        <w:trPr>
          <w:trHeight w:val="69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Education Musicale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porte-vues (20 vues)</w:t>
            </w:r>
          </w:p>
        </w:tc>
      </w:tr>
      <w:tr w:rsidR="003F1BEB" w:rsidRPr="00B248D1" w:rsidTr="00B248D1">
        <w:trPr>
          <w:trHeight w:val="1178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  <w:b/>
              </w:rPr>
            </w:pPr>
            <w:r w:rsidRPr="00B248D1">
              <w:rPr>
                <w:rFonts w:ascii="Arial Narrow" w:hAnsi="Arial Narrow" w:cstheme="minorHAnsi"/>
                <w:b/>
              </w:rPr>
              <w:t>Education Physique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proofErr w:type="gramStart"/>
            <w:r w:rsidRPr="00B248D1">
              <w:rPr>
                <w:rFonts w:ascii="Arial Narrow" w:hAnsi="Arial Narrow" w:cstheme="minorHAnsi"/>
                <w:b/>
              </w:rPr>
              <w:t>et</w:t>
            </w:r>
            <w:proofErr w:type="gramEnd"/>
            <w:r w:rsidRPr="00B248D1">
              <w:rPr>
                <w:rFonts w:ascii="Arial Narrow" w:hAnsi="Arial Narrow" w:cstheme="minorHAnsi"/>
                <w:b/>
              </w:rPr>
              <w:t xml:space="preserve"> Sportive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>1 tenue de sport en bon état, 1 gourde réutilisable</w:t>
            </w:r>
          </w:p>
          <w:p w:rsidR="00C937A1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  <w:r w:rsidRPr="00B248D1">
              <w:rPr>
                <w:rFonts w:ascii="Arial Narrow" w:hAnsi="Arial Narrow" w:cstheme="minorHAnsi"/>
              </w:rPr>
              <w:t xml:space="preserve">1 paire de </w:t>
            </w:r>
            <w:r w:rsidR="00C937A1" w:rsidRPr="00B248D1">
              <w:rPr>
                <w:rFonts w:ascii="Arial Narrow" w:hAnsi="Arial Narrow" w:cstheme="minorHAnsi"/>
              </w:rPr>
              <w:t>baskets propres</w:t>
            </w:r>
            <w:r w:rsidRPr="00B248D1">
              <w:rPr>
                <w:rFonts w:ascii="Arial Narrow" w:hAnsi="Arial Narrow" w:cstheme="minorHAnsi"/>
              </w:rPr>
              <w:t xml:space="preserve"> adaptée à la pratique sportive, pour</w:t>
            </w:r>
            <w:r w:rsidR="00C937A1" w:rsidRPr="00B248D1">
              <w:rPr>
                <w:rFonts w:ascii="Arial Narrow" w:hAnsi="Arial Narrow" w:cstheme="minorHAnsi"/>
              </w:rPr>
              <w:t xml:space="preserve"> une</w:t>
            </w:r>
            <w:r w:rsidRPr="00B248D1">
              <w:rPr>
                <w:rFonts w:ascii="Arial Narrow" w:hAnsi="Arial Narrow" w:cstheme="minorHAnsi"/>
              </w:rPr>
              <w:t xml:space="preserve"> utilisation exclusive </w:t>
            </w:r>
            <w:r w:rsidR="00C937A1" w:rsidRPr="00B248D1">
              <w:rPr>
                <w:rFonts w:ascii="Arial Narrow" w:hAnsi="Arial Narrow" w:cstheme="minorHAnsi"/>
              </w:rPr>
              <w:t>en</w:t>
            </w:r>
            <w:r w:rsidRPr="00B248D1">
              <w:rPr>
                <w:rFonts w:ascii="Arial Narrow" w:hAnsi="Arial Narrow" w:cstheme="minorHAnsi"/>
              </w:rPr>
              <w:t xml:space="preserve"> gymnase</w:t>
            </w:r>
            <w:r w:rsidR="00C937A1" w:rsidRPr="00B248D1">
              <w:rPr>
                <w:rFonts w:ascii="Arial Narrow" w:hAnsi="Arial Narrow" w:cstheme="minorHAnsi"/>
              </w:rPr>
              <w:t xml:space="preserve"> ,1 porte bloc à pince (1</w:t>
            </w:r>
            <w:r w:rsidR="00C937A1" w:rsidRPr="00B248D1">
              <w:rPr>
                <w:rFonts w:ascii="Arial Narrow" w:hAnsi="Arial Narrow" w:cstheme="minorHAnsi"/>
                <w:vertAlign w:val="superscript"/>
              </w:rPr>
              <w:t>er</w:t>
            </w:r>
            <w:r w:rsidR="00C937A1" w:rsidRPr="00B248D1">
              <w:rPr>
                <w:rFonts w:ascii="Arial Narrow" w:hAnsi="Arial Narrow" w:cstheme="minorHAnsi"/>
              </w:rPr>
              <w:t xml:space="preserve"> prix) A conserver pour les années suivantes.</w:t>
            </w:r>
          </w:p>
          <w:p w:rsidR="003F1BEB" w:rsidRPr="00B248D1" w:rsidRDefault="003F1BEB" w:rsidP="00B248D1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3F1BEB" w:rsidRDefault="003F1BEB" w:rsidP="00B248D1">
      <w:pPr>
        <w:jc w:val="both"/>
        <w:rPr>
          <w:rFonts w:ascii="Arial Narrow" w:hAnsi="Arial Narrow" w:cstheme="minorHAnsi"/>
        </w:rPr>
      </w:pPr>
    </w:p>
    <w:p w:rsidR="003D0FAB" w:rsidRDefault="003D0FAB" w:rsidP="00B248D1">
      <w:pPr>
        <w:jc w:val="both"/>
        <w:rPr>
          <w:rFonts w:ascii="Arial Narrow" w:hAnsi="Arial Narrow" w:cstheme="minorHAnsi"/>
        </w:rPr>
      </w:pPr>
    </w:p>
    <w:p w:rsidR="003D0FAB" w:rsidRDefault="003D0FAB" w:rsidP="00B248D1">
      <w:pPr>
        <w:jc w:val="both"/>
        <w:rPr>
          <w:rFonts w:ascii="Arial Narrow" w:hAnsi="Arial Narrow" w:cstheme="minorHAnsi"/>
        </w:rPr>
      </w:pPr>
    </w:p>
    <w:tbl>
      <w:tblPr>
        <w:tblpPr w:leftFromText="142" w:rightFromText="142" w:vertAnchor="page" w:horzAnchor="page" w:tblpXSpec="center" w:tblpY="1470"/>
        <w:tblW w:w="104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785"/>
        <w:gridCol w:w="7688"/>
      </w:tblGrid>
      <w:tr w:rsidR="003D0FAB" w:rsidRPr="00B248D1" w:rsidTr="00DB51B6">
        <w:trPr>
          <w:trHeight w:val="1969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Toutes Disciplines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agenda, 1 clé USB,1 calculatrice collège,1 cahier de brouillon,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chemise avec rabats élastiqués pour les feuilles volantes.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1 jeu de surligneurs (4 couleurs), 1 paquet d’étiquettes autocollantes,1 petite boîte de crayons de couleurs (environ 6),1 </w:t>
            </w:r>
            <w:proofErr w:type="gramStart"/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trousse contenant</w:t>
            </w:r>
            <w:proofErr w:type="gramEnd"/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:1 stylo à plume avec encre bleue 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effaçable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,1 stylo rouge, 1 vert, 1 noir,1 gomme, 1 effaceur, 1 taille-crayon avec 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réservoir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,1 règle graduée plate,1 paire de ciseaux,1 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bâton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de colle, 1 crayon papier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B248D1">
              <w:rPr>
                <w:rFonts w:asciiTheme="minorHAnsi" w:hAnsiTheme="minorHAnsi" w:cstheme="minorHAnsi"/>
                <w:i/>
                <w:sz w:val="22"/>
                <w:szCs w:val="22"/>
              </w:rPr>
              <w:t>le</w:t>
            </w:r>
            <w:proofErr w:type="gramEnd"/>
            <w:r w:rsidRPr="00B248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correcteur liquide blanc et la colle liquide sont strictement interdits)</w:t>
            </w:r>
          </w:p>
        </w:tc>
      </w:tr>
      <w:tr w:rsidR="003D0FAB" w:rsidRPr="00B248D1" w:rsidTr="00DB51B6">
        <w:trPr>
          <w:trHeight w:val="1313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Français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1 très gros classeur rigide </w:t>
            </w:r>
            <w:r w:rsidRPr="00B248D1">
              <w:rPr>
                <w:rFonts w:asciiTheme="minorHAnsi" w:hAnsiTheme="minorHAnsi" w:cstheme="minorHAnsi"/>
                <w:bCs/>
                <w:sz w:val="22"/>
                <w:szCs w:val="22"/>
              </w:rPr>
              <w:t>A4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à la maison pour archiver les cours,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classeur souple A4 petits anneaux pour emmener en classe,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petit cahier, grands carreaux 48 pages,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jeu d'intercalaires, des feuilles blanches A4 grands carreaux simples et doubles,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pqt</w:t>
            </w:r>
            <w:proofErr w:type="spellEnd"/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de 50 pochettes transparentes pour classeur,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dictionnaire de langue française à disposition au domicile,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Grevisse du Collège (6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– 3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D0FAB" w:rsidRPr="00B248D1" w:rsidTr="00DB51B6">
        <w:trPr>
          <w:trHeight w:val="351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Histoire-Géographie - EMC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3 grands cahiers </w:t>
            </w: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24X32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sans spirale à grands c</w:t>
            </w:r>
            <w:bookmarkStart w:id="0" w:name="_GoBack"/>
            <w:bookmarkEnd w:id="0"/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arreaux grand format à renouveler si nécessaire</w:t>
            </w:r>
          </w:p>
        </w:tc>
      </w:tr>
      <w:tr w:rsidR="003D0FAB" w:rsidRPr="00B248D1" w:rsidTr="00DB51B6">
        <w:trPr>
          <w:trHeight w:val="778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Anglais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1 cahier A4 grands carreaux 96 pages 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carnet de vocabulaire "Clairefontaine-</w:t>
            </w:r>
            <w:proofErr w:type="spellStart"/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Koverbook</w:t>
            </w:r>
            <w:proofErr w:type="spellEnd"/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" 11X17 cm 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Cahier d'activités (A préciser à la rentrée)</w:t>
            </w:r>
          </w:p>
        </w:tc>
      </w:tr>
      <w:tr w:rsidR="003D0FAB" w:rsidRPr="00B248D1" w:rsidTr="00DB51B6">
        <w:trPr>
          <w:trHeight w:val="801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Espagnol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(Pour </w:t>
            </w:r>
            <w:proofErr w:type="gramStart"/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la bi</w:t>
            </w:r>
            <w:proofErr w:type="gramEnd"/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langue)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cahier 24X32 - 96 pages grands carreaux.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10 feuilles mobiles 21X29, 7 grands carreaux.</w:t>
            </w:r>
          </w:p>
        </w:tc>
      </w:tr>
      <w:tr w:rsidR="003D0FAB" w:rsidRPr="00B248D1" w:rsidTr="00DB51B6">
        <w:trPr>
          <w:trHeight w:val="1097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Mathématiques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compas, 1 règle, 1 équerre,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1 rapporteur double graduation en degrés transparent, des copies doubles et simples </w:t>
            </w:r>
            <w:r w:rsidRPr="00B248D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A4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2 cahiers </w:t>
            </w: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A4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grands carreaux (96 pages) à renouveler en cours d’année.</w:t>
            </w:r>
          </w:p>
        </w:tc>
      </w:tr>
      <w:tr w:rsidR="003D0FAB" w:rsidRPr="00B248D1" w:rsidTr="00DB51B6">
        <w:trPr>
          <w:trHeight w:val="1148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Sciences et Vie de la Terre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1 classeur grands anneaux, grand format souple ou rigide + 3 </w:t>
            </w:r>
            <w:r w:rsidR="0077038C" w:rsidRPr="00B248D1">
              <w:rPr>
                <w:rFonts w:asciiTheme="minorHAnsi" w:hAnsiTheme="minorHAnsi" w:cstheme="minorHAnsi"/>
                <w:sz w:val="22"/>
                <w:szCs w:val="22"/>
              </w:rPr>
              <w:t>intercalaires, pochettes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plastiques, copies simples grands carreaux grand format, copies doubles grands carreaux grand format.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Feuilles blanches.</w:t>
            </w:r>
          </w:p>
        </w:tc>
      </w:tr>
      <w:tr w:rsidR="003D0FAB" w:rsidRPr="00B248D1" w:rsidTr="00DB51B6">
        <w:trPr>
          <w:trHeight w:val="517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Technologie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A voir à la rentrée</w:t>
            </w:r>
          </w:p>
        </w:tc>
      </w:tr>
      <w:tr w:rsidR="003D0FAB" w:rsidRPr="00B248D1" w:rsidTr="00DB51B6">
        <w:trPr>
          <w:trHeight w:val="267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Sciences Physiques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porte-vues (60 vues) + des feuilles simples</w:t>
            </w:r>
            <w:r w:rsidR="006D0C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D0C98">
              <w:rPr>
                <w:rFonts w:ascii="Arial Narrow" w:hAnsi="Arial Narrow" w:cs="Calibri"/>
                <w:sz w:val="22"/>
                <w:szCs w:val="22"/>
              </w:rPr>
              <w:t>+ 1 trieur (6 soufflets)</w:t>
            </w:r>
          </w:p>
        </w:tc>
      </w:tr>
      <w:tr w:rsidR="003D0FAB" w:rsidRPr="00B248D1" w:rsidTr="00DB51B6">
        <w:trPr>
          <w:trHeight w:val="1348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Arts Plastiques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Pochette de feutres 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pointe moyenne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et pochette de crayons de couleur.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Pochette 10 à 12 feuilles 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CANSON A3 (29,7x42 cm) à grain 180g ou 224g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3 pinceaux ronds souples (petit, moyen, gros)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gros pinceau brosse plat 2 à 3 cm de large + 1 chiffon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5 tubes de gouache : blanc, noir, bleu primaire, jaune primaire, rouge primaire </w:t>
            </w: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B248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inutile de prendre d'autres couleurs</w:t>
            </w: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1 feutre noir fin, 1 rouleau d'adhésif, ciseaux, gomme, crayons 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HB et 2B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248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 porte-vues (lutin) de 40 pages à amener dès le premier cours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248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Il sera à conserver pendant les 4 années</w:t>
            </w:r>
          </w:p>
        </w:tc>
      </w:tr>
      <w:tr w:rsidR="003D0FAB" w:rsidRPr="00B248D1" w:rsidTr="00DB51B6">
        <w:trPr>
          <w:trHeight w:val="69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Education Musicale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porte-vues (20 vues)</w:t>
            </w:r>
          </w:p>
        </w:tc>
      </w:tr>
      <w:tr w:rsidR="003D0FAB" w:rsidRPr="00B248D1" w:rsidTr="00DB51B6">
        <w:trPr>
          <w:trHeight w:val="1178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Education Physique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>et</w:t>
            </w:r>
            <w:proofErr w:type="gramEnd"/>
            <w:r w:rsidRPr="00B24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Sportive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tenue de sport en bon état, 1 gourde réutilisable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>1 paire de baskets propres adaptée à la pratique sportive, pour une utilisation exclusive en gymnase ,1 porte bloc à pince (1</w:t>
            </w:r>
            <w:r w:rsidRPr="00B248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 w:rsidRPr="00B248D1">
              <w:rPr>
                <w:rFonts w:asciiTheme="minorHAnsi" w:hAnsiTheme="minorHAnsi" w:cstheme="minorHAnsi"/>
                <w:sz w:val="22"/>
                <w:szCs w:val="22"/>
              </w:rPr>
              <w:t xml:space="preserve"> prix) A conserver pour les années suivantes.</w:t>
            </w:r>
          </w:p>
          <w:p w:rsidR="003D0FAB" w:rsidRPr="00B248D1" w:rsidRDefault="003D0FAB" w:rsidP="00DB51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0FAB" w:rsidRPr="00B248D1" w:rsidRDefault="003D0FAB" w:rsidP="00B248D1">
      <w:pPr>
        <w:jc w:val="both"/>
        <w:rPr>
          <w:rFonts w:ascii="Arial Narrow" w:hAnsi="Arial Narrow" w:cstheme="minorHAnsi"/>
        </w:rPr>
      </w:pPr>
    </w:p>
    <w:sectPr w:rsidR="003D0FAB" w:rsidRPr="00B248D1" w:rsidSect="00F876C4">
      <w:headerReference w:type="default" r:id="rId7"/>
      <w:pgSz w:w="11906" w:h="16838"/>
      <w:pgMar w:top="567" w:right="1418" w:bottom="1418" w:left="1418" w:header="51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EB" w:rsidRDefault="003F1BEB" w:rsidP="00F876C4">
      <w:r>
        <w:separator/>
      </w:r>
    </w:p>
  </w:endnote>
  <w:endnote w:type="continuationSeparator" w:id="0">
    <w:p w:rsidR="003F1BEB" w:rsidRDefault="003F1BEB" w:rsidP="00F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EB" w:rsidRDefault="003F1BEB" w:rsidP="00F876C4">
      <w:r>
        <w:separator/>
      </w:r>
    </w:p>
  </w:footnote>
  <w:footnote w:type="continuationSeparator" w:id="0">
    <w:p w:rsidR="003F1BEB" w:rsidRDefault="003F1BEB" w:rsidP="00F8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EB" w:rsidRDefault="003F1BEB" w:rsidP="00BA3165">
    <w:pPr>
      <w:ind w:left="-709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Collège de la Clef de St. Pierre</w:t>
    </w:r>
    <w:r>
      <w:rPr>
        <w:rFonts w:ascii="Arial" w:hAnsi="Arial" w:cs="Arial"/>
        <w:b/>
        <w:sz w:val="22"/>
        <w:szCs w:val="22"/>
      </w:rPr>
      <w:tab/>
      <w:t xml:space="preserve">   LISTE DES FOURNITURES</w:t>
    </w:r>
    <w:r>
      <w:rPr>
        <w:rFonts w:ascii="Arial" w:hAnsi="Arial" w:cs="Arial"/>
        <w:b/>
        <w:sz w:val="22"/>
        <w:szCs w:val="22"/>
      </w:rPr>
      <w:tab/>
      <w:t>Année 202</w:t>
    </w:r>
    <w:r w:rsidR="00EB5987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/202</w:t>
    </w:r>
    <w:r w:rsidR="00EB5987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       6</w:t>
    </w:r>
    <w:r>
      <w:rPr>
        <w:rFonts w:ascii="Arial" w:hAnsi="Arial" w:cs="Arial"/>
        <w:b/>
        <w:sz w:val="22"/>
        <w:szCs w:val="22"/>
        <w:vertAlign w:val="superscript"/>
      </w:rPr>
      <w:t>ème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C4"/>
    <w:rsid w:val="000553D7"/>
    <w:rsid w:val="00055A16"/>
    <w:rsid w:val="00085F24"/>
    <w:rsid w:val="00125FBD"/>
    <w:rsid w:val="00147723"/>
    <w:rsid w:val="001757FB"/>
    <w:rsid w:val="002A734B"/>
    <w:rsid w:val="002F38F7"/>
    <w:rsid w:val="003D0FAB"/>
    <w:rsid w:val="003F1BEB"/>
    <w:rsid w:val="003F441C"/>
    <w:rsid w:val="004C5564"/>
    <w:rsid w:val="004D3865"/>
    <w:rsid w:val="00507EB1"/>
    <w:rsid w:val="005E27A7"/>
    <w:rsid w:val="00622CA3"/>
    <w:rsid w:val="006D0C98"/>
    <w:rsid w:val="0077038C"/>
    <w:rsid w:val="008B491A"/>
    <w:rsid w:val="009A5FA1"/>
    <w:rsid w:val="00A84A09"/>
    <w:rsid w:val="00AD5C48"/>
    <w:rsid w:val="00B248D1"/>
    <w:rsid w:val="00BA3165"/>
    <w:rsid w:val="00C937A1"/>
    <w:rsid w:val="00CB0B03"/>
    <w:rsid w:val="00CF6F99"/>
    <w:rsid w:val="00DB51B6"/>
    <w:rsid w:val="00EB5987"/>
    <w:rsid w:val="00F32EB3"/>
    <w:rsid w:val="00F851EC"/>
    <w:rsid w:val="00F876C4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FADD"/>
  <w15:docId w15:val="{E3E9DFB0-C440-4C3A-98E7-12F5705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16"/>
    <w:rPr>
      <w:rFonts w:ascii="Times New Roman" w:eastAsia="Times New Roman" w:hAnsi="Times New Roman" w:cs="Times New Roman"/>
      <w:color w:val="00000A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14F1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4F1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4F1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4F19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4F19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4F19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4F19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4F1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4F1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14F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514F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514F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514F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514F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514F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514F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514F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514F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qFormat/>
    <w:rsid w:val="00514F1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ous-titreCar">
    <w:name w:val="Sous-titre Car"/>
    <w:basedOn w:val="Policepardfaut"/>
    <w:uiPriority w:val="11"/>
    <w:qFormat/>
    <w:rsid w:val="00514F1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14F19"/>
    <w:rPr>
      <w:b/>
      <w:bCs/>
      <w:spacing w:val="0"/>
    </w:rPr>
  </w:style>
  <w:style w:type="character" w:styleId="Accentuation">
    <w:name w:val="Emphasis"/>
    <w:uiPriority w:val="20"/>
    <w:qFormat/>
    <w:rsid w:val="00514F19"/>
    <w:rPr>
      <w:b/>
      <w:bCs/>
      <w:smallCaps/>
      <w:strike w:val="0"/>
      <w:dstrike w:val="0"/>
      <w:color w:val="5A5A5A" w:themeColor="text1" w:themeTint="A5"/>
      <w:spacing w:val="20"/>
      <w:position w:val="0"/>
      <w:sz w:val="24"/>
      <w:vertAlign w:val="baseline"/>
    </w:rPr>
  </w:style>
  <w:style w:type="character" w:customStyle="1" w:styleId="CitationCar">
    <w:name w:val="Citation Car"/>
    <w:basedOn w:val="Policepardfaut"/>
    <w:link w:val="Citation"/>
    <w:uiPriority w:val="29"/>
    <w:qFormat/>
    <w:rsid w:val="00514F19"/>
    <w:rPr>
      <w:i/>
      <w:iCs/>
      <w:color w:val="5A5A5A" w:themeColor="text1" w:themeTint="A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14F1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514F19"/>
    <w:rPr>
      <w:smallCaps/>
      <w:strike w:val="0"/>
      <w:dstrike w:val="0"/>
      <w:color w:val="5A5A5A" w:themeColor="text1" w:themeTint="A5"/>
      <w:position w:val="0"/>
      <w:sz w:val="24"/>
      <w:vertAlign w:val="baseline"/>
    </w:rPr>
  </w:style>
  <w:style w:type="character" w:styleId="Accentuationintense">
    <w:name w:val="Intense Emphasis"/>
    <w:uiPriority w:val="21"/>
    <w:qFormat/>
    <w:rsid w:val="00514F19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514F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14F1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514F1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En-tteCar">
    <w:name w:val="En-tête Car"/>
    <w:basedOn w:val="Policepardfaut"/>
    <w:uiPriority w:val="99"/>
    <w:qFormat/>
    <w:rsid w:val="00281716"/>
    <w:rPr>
      <w:color w:val="5A5A5A" w:themeColor="text1" w:themeTint="A5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81716"/>
    <w:rPr>
      <w:color w:val="5A5A5A" w:themeColor="text1" w:themeTint="A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81716"/>
    <w:rPr>
      <w:rFonts w:ascii="Tahoma" w:hAnsi="Tahoma" w:cs="Tahoma"/>
      <w:color w:val="5A5A5A" w:themeColor="text1" w:themeTint="A5"/>
      <w:sz w:val="16"/>
      <w:szCs w:val="16"/>
    </w:rPr>
  </w:style>
  <w:style w:type="paragraph" w:styleId="Titre">
    <w:name w:val="Title"/>
    <w:basedOn w:val="Normal"/>
    <w:next w:val="Corpsdetexte"/>
    <w:link w:val="TitreCar"/>
    <w:qFormat/>
    <w:rsid w:val="00F876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876C4"/>
    <w:pPr>
      <w:spacing w:after="140" w:line="288" w:lineRule="auto"/>
    </w:pPr>
  </w:style>
  <w:style w:type="paragraph" w:styleId="Liste">
    <w:name w:val="List"/>
    <w:basedOn w:val="Corpsdetexte"/>
    <w:rsid w:val="00F876C4"/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4F19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Index">
    <w:name w:val="Index"/>
    <w:basedOn w:val="Normal"/>
    <w:qFormat/>
    <w:rsid w:val="00F876C4"/>
    <w:pPr>
      <w:suppressLineNumbers/>
    </w:pPr>
    <w:rPr>
      <w:rFonts w:cs="Mangal"/>
    </w:rPr>
  </w:style>
  <w:style w:type="paragraph" w:customStyle="1" w:styleId="Titreprincipal">
    <w:name w:val="Titre principal"/>
    <w:basedOn w:val="Titre"/>
    <w:next w:val="Normal"/>
    <w:uiPriority w:val="10"/>
    <w:qFormat/>
    <w:rsid w:val="00514F1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basedOn w:val="Titre"/>
    <w:next w:val="Normal"/>
    <w:uiPriority w:val="11"/>
    <w:qFormat/>
    <w:rsid w:val="00514F19"/>
    <w:pPr>
      <w:spacing w:after="600"/>
    </w:pPr>
    <w:rPr>
      <w:smallCaps/>
      <w:color w:val="938953" w:themeColor="background2" w:themeShade="7F"/>
      <w:spacing w:val="5"/>
    </w:rPr>
  </w:style>
  <w:style w:type="paragraph" w:styleId="Sansinterligne">
    <w:name w:val="No Spacing"/>
    <w:basedOn w:val="Normal"/>
    <w:uiPriority w:val="1"/>
    <w:qFormat/>
    <w:rsid w:val="00514F1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14F1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14F1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4F1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4F19"/>
  </w:style>
  <w:style w:type="paragraph" w:styleId="En-tte">
    <w:name w:val="header"/>
    <w:basedOn w:val="Normal"/>
    <w:uiPriority w:val="99"/>
    <w:unhideWhenUsed/>
    <w:rsid w:val="00281716"/>
    <w:pPr>
      <w:tabs>
        <w:tab w:val="center" w:pos="4536"/>
        <w:tab w:val="right" w:pos="9072"/>
      </w:tabs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81716"/>
    <w:pPr>
      <w:tabs>
        <w:tab w:val="center" w:pos="4536"/>
        <w:tab w:val="right" w:pos="9072"/>
      </w:tabs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81716"/>
    <w:pPr>
      <w:ind w:left="2160"/>
    </w:pPr>
    <w:rPr>
      <w:rFonts w:ascii="Tahoma" w:eastAsiaTheme="minorHAnsi" w:hAnsi="Tahoma" w:cs="Tahoma"/>
      <w:color w:val="5A5A5A" w:themeColor="text1" w:themeTint="A5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7307B-E709-47A8-A329-4280B31D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d m</cp:lastModifiedBy>
  <cp:revision>14</cp:revision>
  <cp:lastPrinted>2021-05-20T07:48:00Z</cp:lastPrinted>
  <dcterms:created xsi:type="dcterms:W3CDTF">2021-04-29T07:21:00Z</dcterms:created>
  <dcterms:modified xsi:type="dcterms:W3CDTF">2021-05-20T07:51:00Z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